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Pr="008F7C2A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FF2823" w:rsidRPr="00FF2823" w:rsidRDefault="0042794D" w:rsidP="0070181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="00FF2823" w:rsidRPr="00FF28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«Корпоративные финансы» (продвинутый курс)</w:t>
      </w:r>
    </w:p>
    <w:p w:rsidR="0042794D" w:rsidRPr="000F6920" w:rsidRDefault="0042794D" w:rsidP="007018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94D" w:rsidRPr="000F6920" w:rsidRDefault="00F7783F" w:rsidP="007018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2823">
        <w:rPr>
          <w:rFonts w:ascii="Times New Roman" w:eastAsia="Times New Roman" w:hAnsi="Times New Roman" w:cs="Times New Roman"/>
          <w:b/>
          <w:sz w:val="28"/>
          <w:szCs w:val="28"/>
        </w:rPr>
        <w:t>магистрантов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FF2823">
        <w:rPr>
          <w:rFonts w:ascii="Times New Roman" w:eastAsia="Times New Roman" w:hAnsi="Times New Roman" w:cs="Times New Roman"/>
          <w:b/>
          <w:sz w:val="28"/>
          <w:szCs w:val="28"/>
        </w:rPr>
        <w:t>6М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701814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D75ACF" w:rsidRPr="008F7C2A" w:rsidRDefault="00D75ACF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75ACF">
        <w:rPr>
          <w:rFonts w:ascii="Times New Roman" w:hAnsi="Times New Roman" w:cs="Times New Roman"/>
          <w:sz w:val="24"/>
          <w:szCs w:val="24"/>
        </w:rPr>
        <w:t>7</w:t>
      </w:r>
    </w:p>
    <w:p w:rsidR="00587303" w:rsidRDefault="00587303" w:rsidP="00587303">
      <w:pPr>
        <w:tabs>
          <w:tab w:val="left" w:pos="505"/>
          <w:tab w:val="center" w:pos="4819"/>
        </w:tabs>
        <w:jc w:val="both"/>
      </w:pPr>
      <w:bookmarkStart w:id="0" w:name="_GoBack"/>
      <w:bookmarkEnd w:id="0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__ от __________  201</w:t>
      </w:r>
      <w:r w:rsidR="00D75AC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F86DAF" w:rsidRPr="00FF2823" w:rsidRDefault="00F86DAF" w:rsidP="00F86DA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Pr="00FF28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«Корпоративные финансы» (продвинутый курс)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tabs>
          <w:tab w:val="num" w:pos="36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Методы.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В курсе используются следующие методы и формы работы: лекции (2 часа в неделю), самостоятельная работа магистров с преподавателем в компьютерном классе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П, 2 часа в неделю, выполняются задания на компьютерах и обсуждаются основные вопросы домашних заданий), консультации преподавателя, самостоятельная работа студентов в компьютерном классе, в том числе в Интернет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 часа в неделю, выполнение домашних заданий с использованием программ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Excel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Econometric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Views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; работа с массивами экономических данных, пособиями для студентов в Интернет, просмотр комплектов слайдов по эконометрике), самостоятельная работа с литературой.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рс вкл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ючает аудиторных 15 часов,45 часов СРМП и СРМ.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101D4" w:rsidRPr="001101D4" w:rsidRDefault="001101D4" w:rsidP="0011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101D4">
        <w:rPr>
          <w:rFonts w:ascii="Times New Roman" w:eastAsia="Times New Roman" w:hAnsi="Times New Roman" w:cs="Times New Roman"/>
          <w:b/>
        </w:rPr>
        <w:t>ПЛАН ПРАКТИЧЕСКИХ ЗАНЯТИЙ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1. Финансы корпораций, их содержание и организация.</w:t>
      </w:r>
    </w:p>
    <w:p w:rsidR="001101D4" w:rsidRPr="001101D4" w:rsidRDefault="001101D4" w:rsidP="00083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Функции и принципы организации финансов корпорации.</w:t>
      </w:r>
    </w:p>
    <w:p w:rsidR="001101D4" w:rsidRPr="001101D4" w:rsidRDefault="001101D4" w:rsidP="00083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Финансовый механизм корпораций.</w:t>
      </w:r>
    </w:p>
    <w:p w:rsidR="001101D4" w:rsidRPr="001101D4" w:rsidRDefault="001101D4" w:rsidP="00083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Особенности организаций финансов на предприятиях различных форм собственности и хозяйствования.</w:t>
      </w:r>
    </w:p>
    <w:p w:rsidR="001101D4" w:rsidRPr="001101D4" w:rsidRDefault="001101D4" w:rsidP="00083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Задачи финансовых служб корпораций.</w:t>
      </w: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2.  Математические основы финансово-экономических расчетов при принятии финансово-кредитных решений.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1.Понятие временной ценности денег. Настоящая и будущая стоимость капитала.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>2. Простые ставки ссудных процентов. Простые учетные ставки.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3. Сложные ставки ссудных процентов. Сложные учетные ставки.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>4. Решение задач.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№1.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 200 000 </w:t>
      </w:r>
      <w:proofErr w:type="gramStart"/>
      <w:r w:rsidRPr="001101D4">
        <w:rPr>
          <w:rFonts w:ascii="Times New Roman" w:eastAsia="Times New Roman" w:hAnsi="Times New Roman" w:cs="Times New Roman"/>
          <w:lang w:eastAsia="en-US"/>
        </w:rPr>
        <w:t>вложены</w:t>
      </w:r>
      <w:proofErr w:type="gramEnd"/>
      <w:r w:rsidRPr="001101D4">
        <w:rPr>
          <w:rFonts w:ascii="Times New Roman" w:eastAsia="Times New Roman" w:hAnsi="Times New Roman" w:cs="Times New Roman"/>
          <w:lang w:eastAsia="en-US"/>
        </w:rPr>
        <w:t xml:space="preserve"> на период 1,5 года по следующей процентной ставке: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  а) 12 % годовых;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  б) 6 % полугодовых;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  в) 3 % ежеквартальных;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01D4">
        <w:rPr>
          <w:rFonts w:ascii="Times New Roman" w:eastAsia="Times New Roman" w:hAnsi="Times New Roman" w:cs="Times New Roman"/>
        </w:rPr>
        <w:t xml:space="preserve">   г) 1 % ежемесячных.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1101D4">
        <w:rPr>
          <w:rFonts w:ascii="Times New Roman" w:eastAsia="Times New Roman" w:hAnsi="Times New Roman" w:cs="Times New Roman"/>
        </w:rPr>
        <w:t>Определить накопленную сумму</w:t>
      </w:r>
      <w:r w:rsidRPr="001101D4">
        <w:rPr>
          <w:rFonts w:ascii="Times New Roman" w:eastAsia="Times New Roman" w:hAnsi="Times New Roman" w:cs="Times New Roman"/>
          <w:lang w:val="kk-KZ"/>
        </w:rPr>
        <w:t xml:space="preserve"> и сумму вознаграждения.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№2.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100 000 </w:t>
      </w:r>
      <w:proofErr w:type="spellStart"/>
      <w:r w:rsidRPr="001101D4">
        <w:rPr>
          <w:rFonts w:ascii="Times New Roman" w:eastAsia="Times New Roman" w:hAnsi="Times New Roman" w:cs="Times New Roman"/>
        </w:rPr>
        <w:t>тг</w:t>
      </w:r>
      <w:proofErr w:type="spellEnd"/>
      <w:r w:rsidRPr="001101D4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1101D4">
        <w:rPr>
          <w:rFonts w:ascii="Times New Roman" w:eastAsia="Times New Roman" w:hAnsi="Times New Roman" w:cs="Times New Roman"/>
        </w:rPr>
        <w:t>вложены</w:t>
      </w:r>
      <w:proofErr w:type="gramEnd"/>
      <w:r w:rsidRPr="001101D4">
        <w:rPr>
          <w:rFonts w:ascii="Times New Roman" w:eastAsia="Times New Roman" w:hAnsi="Times New Roman" w:cs="Times New Roman"/>
        </w:rPr>
        <w:t xml:space="preserve"> на период 7 месяцев под 9% годовых. Определить накопленную сумму.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№3.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  <w:i/>
        </w:rPr>
        <w:t xml:space="preserve"> </w:t>
      </w:r>
      <w:r w:rsidRPr="001101D4">
        <w:rPr>
          <w:rFonts w:ascii="Times New Roman" w:eastAsia="Times New Roman" w:hAnsi="Times New Roman" w:cs="Times New Roman"/>
        </w:rPr>
        <w:t>Сколько денег нужно вложить на счет в банке, чтобы через 5 лет получить $3000 под 7% годовых.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№4.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100 000 </w:t>
      </w:r>
      <w:proofErr w:type="gramStart"/>
      <w:r w:rsidRPr="001101D4">
        <w:rPr>
          <w:rFonts w:ascii="Times New Roman" w:eastAsia="Times New Roman" w:hAnsi="Times New Roman" w:cs="Times New Roman"/>
        </w:rPr>
        <w:t>вложены</w:t>
      </w:r>
      <w:proofErr w:type="gramEnd"/>
      <w:r w:rsidRPr="001101D4">
        <w:rPr>
          <w:rFonts w:ascii="Times New Roman" w:eastAsia="Times New Roman" w:hAnsi="Times New Roman" w:cs="Times New Roman"/>
        </w:rPr>
        <w:t xml:space="preserve"> на период 2 года под 12 % </w:t>
      </w:r>
      <w:r w:rsidRPr="001101D4">
        <w:rPr>
          <w:rFonts w:ascii="Times New Roman" w:eastAsia="Times New Roman" w:hAnsi="Times New Roman" w:cs="Times New Roman"/>
          <w:lang w:val="kk-KZ"/>
        </w:rPr>
        <w:t xml:space="preserve">сложных </w:t>
      </w:r>
      <w:r w:rsidRPr="001101D4">
        <w:rPr>
          <w:rFonts w:ascii="Times New Roman" w:eastAsia="Times New Roman" w:hAnsi="Times New Roman" w:cs="Times New Roman"/>
        </w:rPr>
        <w:t>годовых.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3. Основной капитал корпораций.</w:t>
      </w:r>
    </w:p>
    <w:p w:rsidR="001101D4" w:rsidRPr="001101D4" w:rsidRDefault="001101D4" w:rsidP="0008322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Амортизация и ее роль в обновлении основного капитала. Решение задач.</w:t>
      </w:r>
    </w:p>
    <w:p w:rsidR="001101D4" w:rsidRPr="001101D4" w:rsidRDefault="001101D4" w:rsidP="0008322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Нематериальные активы, источники их приобретения и амортизации.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№1.</w:t>
      </w: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Стоимость здания компьютерного клуба составляет  5 млн. </w:t>
      </w:r>
      <w:proofErr w:type="spellStart"/>
      <w:r w:rsidRPr="001101D4">
        <w:rPr>
          <w:rFonts w:ascii="Times New Roman" w:eastAsia="Times New Roman" w:hAnsi="Times New Roman" w:cs="Times New Roman"/>
        </w:rPr>
        <w:t>тг</w:t>
      </w:r>
      <w:proofErr w:type="spellEnd"/>
      <w:r w:rsidRPr="001101D4">
        <w:rPr>
          <w:rFonts w:ascii="Times New Roman" w:eastAsia="Times New Roman" w:hAnsi="Times New Roman" w:cs="Times New Roman"/>
        </w:rPr>
        <w:t xml:space="preserve">., стоимость компьютеров – 2 млн. </w:t>
      </w:r>
      <w:proofErr w:type="spellStart"/>
      <w:r w:rsidRPr="001101D4">
        <w:rPr>
          <w:rFonts w:ascii="Times New Roman" w:eastAsia="Times New Roman" w:hAnsi="Times New Roman" w:cs="Times New Roman"/>
        </w:rPr>
        <w:t>тг</w:t>
      </w:r>
      <w:proofErr w:type="spellEnd"/>
      <w:r w:rsidRPr="001101D4">
        <w:rPr>
          <w:rFonts w:ascii="Times New Roman" w:eastAsia="Times New Roman" w:hAnsi="Times New Roman" w:cs="Times New Roman"/>
        </w:rPr>
        <w:t>. В плановом году предусматривается приобретение и ввод в эксплуатацию компьютеров на сумму 1,2 млн. в августе и списание компьютеров в июле на сумму 200 тыс., в августе на сумму 500 тыс.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№2.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Первоначальная стоимость = 5000 </w:t>
      </w:r>
      <w:proofErr w:type="spellStart"/>
      <w:r w:rsidRPr="001101D4">
        <w:rPr>
          <w:rFonts w:ascii="Times New Roman" w:eastAsia="Times New Roman" w:hAnsi="Times New Roman" w:cs="Times New Roman"/>
        </w:rPr>
        <w:t>тыс</w:t>
      </w:r>
      <w:proofErr w:type="gramStart"/>
      <w:r w:rsidRPr="001101D4">
        <w:rPr>
          <w:rFonts w:ascii="Times New Roman" w:eastAsia="Times New Roman" w:hAnsi="Times New Roman" w:cs="Times New Roman"/>
        </w:rPr>
        <w:t>.Л</w:t>
      </w:r>
      <w:proofErr w:type="gramEnd"/>
      <w:r w:rsidRPr="001101D4">
        <w:rPr>
          <w:rFonts w:ascii="Times New Roman" w:eastAsia="Times New Roman" w:hAnsi="Times New Roman" w:cs="Times New Roman"/>
        </w:rPr>
        <w:t>иквидационная</w:t>
      </w:r>
      <w:proofErr w:type="spellEnd"/>
      <w:r w:rsidRPr="001101D4">
        <w:rPr>
          <w:rFonts w:ascii="Times New Roman" w:eastAsia="Times New Roman" w:hAnsi="Times New Roman" w:cs="Times New Roman"/>
        </w:rPr>
        <w:t xml:space="preserve"> стоимость = 500 тыс.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Срок службы = 10 лет.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№3.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Оборудование фотосалона ПС = 650 000 </w:t>
      </w:r>
      <w:proofErr w:type="spellStart"/>
      <w:r w:rsidRPr="001101D4">
        <w:rPr>
          <w:rFonts w:ascii="Times New Roman" w:eastAsia="Times New Roman" w:hAnsi="Times New Roman" w:cs="Times New Roman"/>
        </w:rPr>
        <w:t>тг</w:t>
      </w:r>
      <w:proofErr w:type="spellEnd"/>
      <w:r w:rsidRPr="001101D4">
        <w:rPr>
          <w:rFonts w:ascii="Times New Roman" w:eastAsia="Times New Roman" w:hAnsi="Times New Roman" w:cs="Times New Roman"/>
        </w:rPr>
        <w:t xml:space="preserve">. ЛС = 50 000 </w:t>
      </w:r>
      <w:proofErr w:type="spellStart"/>
      <w:r w:rsidRPr="001101D4">
        <w:rPr>
          <w:rFonts w:ascii="Times New Roman" w:eastAsia="Times New Roman" w:hAnsi="Times New Roman" w:cs="Times New Roman"/>
        </w:rPr>
        <w:t>тг</w:t>
      </w:r>
      <w:proofErr w:type="spellEnd"/>
      <w:r w:rsidRPr="001101D4">
        <w:rPr>
          <w:rFonts w:ascii="Times New Roman" w:eastAsia="Times New Roman" w:hAnsi="Times New Roman" w:cs="Times New Roman"/>
        </w:rPr>
        <w:t>. Может отработать  = 24500 ч., напечатать = 3 млн. фото. Согласно отчетных данных оборудование отработало за год 2500 ч. и напечатало 70 000 фото.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№4.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Найти амортизацию по годам кумулятивным методом, если ПС = 20000, ЛС = 2000 Срок службы = 5 лет.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4. Оборотный капитал корпораций.</w:t>
      </w:r>
    </w:p>
    <w:p w:rsidR="001101D4" w:rsidRPr="001101D4" w:rsidRDefault="001101D4" w:rsidP="0008322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Экономическое содержание и принципы организации оборотного капитала </w:t>
      </w:r>
      <w:proofErr w:type="spellStart"/>
      <w:r w:rsidRPr="001101D4">
        <w:rPr>
          <w:rFonts w:ascii="Times New Roman" w:eastAsia="Times New Roman" w:hAnsi="Times New Roman" w:cs="Times New Roman"/>
        </w:rPr>
        <w:t>корпораций</w:t>
      </w:r>
      <w:proofErr w:type="gramStart"/>
      <w:r w:rsidRPr="001101D4">
        <w:rPr>
          <w:rFonts w:ascii="Times New Roman" w:eastAsia="Times New Roman" w:hAnsi="Times New Roman" w:cs="Times New Roman"/>
        </w:rPr>
        <w:t>.К</w:t>
      </w:r>
      <w:proofErr w:type="gramEnd"/>
      <w:r w:rsidRPr="001101D4">
        <w:rPr>
          <w:rFonts w:ascii="Times New Roman" w:eastAsia="Times New Roman" w:hAnsi="Times New Roman" w:cs="Times New Roman"/>
        </w:rPr>
        <w:t>лассификация</w:t>
      </w:r>
      <w:proofErr w:type="spellEnd"/>
      <w:r w:rsidRPr="001101D4">
        <w:rPr>
          <w:rFonts w:ascii="Times New Roman" w:eastAsia="Times New Roman" w:hAnsi="Times New Roman" w:cs="Times New Roman"/>
        </w:rPr>
        <w:t xml:space="preserve"> оборотного капитала.</w:t>
      </w:r>
    </w:p>
    <w:p w:rsidR="001101D4" w:rsidRPr="001101D4" w:rsidRDefault="001101D4" w:rsidP="0008322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Определение потребности корпораций в оборотном капитале. Решение задач.</w:t>
      </w:r>
    </w:p>
    <w:p w:rsidR="001101D4" w:rsidRPr="001101D4" w:rsidRDefault="001101D4" w:rsidP="0008322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Источники финансирования формирования оборотного капитала. Решение задач.</w:t>
      </w:r>
    </w:p>
    <w:p w:rsidR="001101D4" w:rsidRPr="001101D4" w:rsidRDefault="001101D4" w:rsidP="001101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101D4">
        <w:rPr>
          <w:rFonts w:ascii="Times New Roman" w:eastAsia="Times New Roman" w:hAnsi="Times New Roman" w:cs="Times New Roman"/>
          <w:b/>
          <w:bCs/>
          <w:kern w:val="32"/>
        </w:rPr>
        <w:t xml:space="preserve">Задача №1. </w:t>
      </w:r>
      <w:r w:rsidRPr="001101D4">
        <w:rPr>
          <w:rFonts w:ascii="Times New Roman" w:eastAsia="Times New Roman" w:hAnsi="Times New Roman" w:cs="Times New Roman"/>
          <w:bCs/>
          <w:kern w:val="32"/>
        </w:rPr>
        <w:t>Расчет  Норматива собственных оборотных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Статьи                                  Нор.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Обор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>ред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1.Сырье и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основные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1400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2.Вспомогат-е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   98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3.Топливо                                                                   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4.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Зап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части для ремонта                                           167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5.Тара                                                                         180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6.НЗП                                                                         761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7.Расходы будущих периодов                                 32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8.Готовые изделия                                                    800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ИТОГО:                                                                    </w:t>
            </w:r>
          </w:p>
        </w:tc>
      </w:tr>
    </w:tbl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                    Норматив на начало года?     </w:t>
      </w:r>
    </w:p>
    <w:p w:rsidR="001101D4" w:rsidRPr="001101D4" w:rsidRDefault="001101D4" w:rsidP="001101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101D4">
        <w:rPr>
          <w:rFonts w:ascii="Times New Roman" w:eastAsia="Times New Roman" w:hAnsi="Times New Roman" w:cs="Times New Roman"/>
          <w:bCs/>
          <w:kern w:val="32"/>
        </w:rPr>
        <w:t xml:space="preserve">Нормы запаса и условия для расчета норматива </w:t>
      </w:r>
      <w:proofErr w:type="gramStart"/>
      <w:r w:rsidRPr="001101D4">
        <w:rPr>
          <w:rFonts w:ascii="Times New Roman" w:eastAsia="Times New Roman" w:hAnsi="Times New Roman" w:cs="Times New Roman"/>
          <w:bCs/>
          <w:kern w:val="32"/>
        </w:rPr>
        <w:t>собственных</w:t>
      </w:r>
      <w:proofErr w:type="gramEnd"/>
      <w:r w:rsidRPr="001101D4">
        <w:rPr>
          <w:rFonts w:ascii="Times New Roman" w:eastAsia="Times New Roman" w:hAnsi="Times New Roman" w:cs="Times New Roman"/>
          <w:bCs/>
          <w:kern w:val="32"/>
        </w:rPr>
        <w:t xml:space="preserve"> оборотных</w:t>
      </w:r>
    </w:p>
    <w:p w:rsidR="001101D4" w:rsidRPr="001101D4" w:rsidRDefault="001101D4" w:rsidP="001101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1101D4">
        <w:rPr>
          <w:rFonts w:ascii="Times New Roman" w:eastAsia="Times New Roman" w:hAnsi="Times New Roman" w:cs="Times New Roman"/>
          <w:bCs/>
          <w:kern w:val="32"/>
        </w:rPr>
        <w:t>средств на  конец года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Статьи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1.Сырье и основные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, дни                     4              1403,4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2.Вспомогат-е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, дни                                9              58,6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3.Топливо, дни                                                   10               2,5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4.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Зап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части для ремонта, в %                            2               170,34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5.Тара, тыс.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.                                                   10               190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6.НЗП, дни                                                          2                867,8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7.Расходы будущих периодов, тыс.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.            8                 59.0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8.Готовые изделия, дни                                     2                 874,7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                 Норматив на конец года=</w:t>
            </w:r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26793.4</w:t>
            </w:r>
          </w:p>
        </w:tc>
      </w:tr>
    </w:tbl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                            Прирост</w:t>
      </w:r>
      <w:proofErr w:type="gramStart"/>
      <w:r w:rsidRPr="001101D4">
        <w:rPr>
          <w:rFonts w:ascii="Times New Roman" w:eastAsia="Times New Roman" w:hAnsi="Times New Roman" w:cs="Times New Roman"/>
        </w:rPr>
        <w:t xml:space="preserve"> -?                                 </w:t>
      </w:r>
      <w:proofErr w:type="gramEnd"/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5. Затраты на производство и реализацию продукции и другие  расходы корпораций.</w:t>
      </w:r>
    </w:p>
    <w:p w:rsidR="001101D4" w:rsidRPr="001101D4" w:rsidRDefault="001101D4" w:rsidP="000832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Общая характеристика затрат корпораций. Классификация денежных затрат предприятия.</w:t>
      </w:r>
    </w:p>
    <w:p w:rsidR="001101D4" w:rsidRPr="001101D4" w:rsidRDefault="001101D4" w:rsidP="000832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Планирование затрат на производство и реализацию продукции, работ и услуг. Составление сметы затрат на производство и реализацию продукции, работ и услуг. </w:t>
      </w:r>
    </w:p>
    <w:p w:rsidR="001101D4" w:rsidRPr="001101D4" w:rsidRDefault="001101D4" w:rsidP="000832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Решение задач.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№1.</w:t>
      </w:r>
    </w:p>
    <w:p w:rsidR="001101D4" w:rsidRPr="001101D4" w:rsidRDefault="001101D4" w:rsidP="001101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Смета затрат на производство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>Затраты</w:t>
            </w:r>
            <w:proofErr w:type="gramStart"/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В</w:t>
            </w:r>
            <w:proofErr w:type="gramEnd"/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сего за год                         В т. ч. за 4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spellEnd"/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1. Сырье и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основные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116308                               31894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2. Вспомогательные мат-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лы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 2090                                   592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3. Топливо                                                                          61                                       21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4. Энергия                                                                           3360                                  1182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lastRenderedPageBreak/>
              <w:t>5. Амортизация                                                                  10500                                 3130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6.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З.п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. (включая соц. налог и прочее)                              9170                                   2540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7. Прочие расходы                                                             1220                                   313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8. Итого затрат на пр-во*       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9. Списано на непроизводственные счета                       898                                    225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10. Затраты на валовую продукцию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11. Изменение с/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остатков НЗП                                    -1300                                -400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12. Производственная с/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13. Расходы по реализации (постоянные з)                    2265                                   606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14.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Полная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товарной продукции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15. Товарная продукция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оптово-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отпускным ценам предприятия                                        149800                             40950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16. Затраты на 1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. Товарной продукции                     </w:t>
            </w:r>
          </w:p>
        </w:tc>
      </w:tr>
    </w:tbl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Задача №</w:t>
      </w:r>
      <w:r w:rsidRPr="001101D4">
        <w:rPr>
          <w:rFonts w:ascii="Times New Roman" w:eastAsia="Times New Roman" w:hAnsi="Times New Roman" w:cs="Times New Roman"/>
          <w:b/>
          <w:lang w:val="en-US" w:eastAsia="en-US"/>
        </w:rPr>
        <w:t>2</w:t>
      </w:r>
      <w:r w:rsidRPr="001101D4">
        <w:rPr>
          <w:rFonts w:ascii="Times New Roman" w:eastAsia="Times New Roman" w:hAnsi="Times New Roman" w:cs="Times New Roman"/>
          <w:b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>Показатели                                                                                                 Сумма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08322F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Остатки готовой продукции на складах, товаров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отгруженных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и на ответственном хранении на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начало планируемого года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а) по производственной с/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4300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б) по оптово-отпускным ценам предприятия                                                           7500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08322F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Остатки готовой продукции на складах, товаров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отгруженных на конец планируемого года, в днях</w:t>
            </w:r>
            <w:proofErr w:type="gramEnd"/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запаса                                                                                                              </w:t>
            </w:r>
            <w:r w:rsidRPr="001101D4">
              <w:rPr>
                <w:rFonts w:ascii="Times New Roman" w:eastAsia="Times New Roman" w:hAnsi="Times New Roman" w:cs="Times New Roman"/>
                <w:lang w:val="en-US"/>
              </w:rPr>
              <w:t xml:space="preserve">                   </w:t>
            </w:r>
            <w:r w:rsidRPr="001101D4">
              <w:rPr>
                <w:rFonts w:ascii="Times New Roman" w:eastAsia="Times New Roman" w:hAnsi="Times New Roman" w:cs="Times New Roman"/>
              </w:rPr>
              <w:t xml:space="preserve">  12</w:t>
            </w:r>
          </w:p>
        </w:tc>
      </w:tr>
    </w:tbl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6. Формирование и распределение доходов корпораций.</w:t>
      </w:r>
    </w:p>
    <w:p w:rsidR="001101D4" w:rsidRPr="001101D4" w:rsidRDefault="001101D4" w:rsidP="000832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Экономическая сущность и функции прибыли, доходов корпораций.</w:t>
      </w:r>
    </w:p>
    <w:p w:rsidR="001101D4" w:rsidRPr="001101D4" w:rsidRDefault="001101D4" w:rsidP="000832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>Совокупный (валовой) доход корпораций, его состав и структура.</w:t>
      </w:r>
    </w:p>
    <w:p w:rsidR="001101D4" w:rsidRPr="001101D4" w:rsidRDefault="001101D4" w:rsidP="000832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Планирование дохода от реализации продукции, работ и услуг по плановому выпуску и объему реализации. </w:t>
      </w:r>
    </w:p>
    <w:p w:rsidR="001101D4" w:rsidRPr="001101D4" w:rsidRDefault="001101D4" w:rsidP="000832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Планирование дохода. Факторы его роста</w:t>
      </w:r>
    </w:p>
    <w:p w:rsidR="001101D4" w:rsidRPr="001101D4" w:rsidRDefault="001101D4" w:rsidP="000832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Значение чистого дохода остающегося в распоряжении корпораций.</w:t>
      </w:r>
    </w:p>
    <w:p w:rsidR="001101D4" w:rsidRPr="001101D4" w:rsidRDefault="001101D4" w:rsidP="0011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101D4" w:rsidRPr="001101D4" w:rsidRDefault="001101D4" w:rsidP="0011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101D4">
        <w:rPr>
          <w:rFonts w:ascii="Times New Roman" w:eastAsia="Times New Roman" w:hAnsi="Times New Roman" w:cs="Times New Roman"/>
          <w:b/>
        </w:rPr>
        <w:t>Тема 7.  Собственный капитал корпорации.</w:t>
      </w:r>
    </w:p>
    <w:p w:rsidR="001101D4" w:rsidRPr="001101D4" w:rsidRDefault="001101D4" w:rsidP="000832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Роль собственного капитала в деятельности корпорации. </w:t>
      </w:r>
    </w:p>
    <w:p w:rsidR="001101D4" w:rsidRPr="001101D4" w:rsidRDefault="001101D4" w:rsidP="000832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Собственный капитал корпораций, его состав и структура.</w:t>
      </w:r>
    </w:p>
    <w:p w:rsidR="001101D4" w:rsidRPr="001101D4" w:rsidRDefault="001101D4" w:rsidP="000832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Уставный капитал – основной первоначальный источник собственных средств корпорации. </w:t>
      </w:r>
    </w:p>
    <w:p w:rsidR="001101D4" w:rsidRPr="001101D4" w:rsidRDefault="001101D4" w:rsidP="000832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Добавочный капитал как результат переоценки основных фондов, эмиссионной деятельности компании и др.</w:t>
      </w:r>
    </w:p>
    <w:p w:rsidR="001101D4" w:rsidRPr="001101D4" w:rsidRDefault="001101D4" w:rsidP="0008322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Фонды специального назначения (фонд накопления, фонд потребления и резервный фонд компании), источники  формирования и направления их использования.</w:t>
      </w:r>
    </w:p>
    <w:p w:rsidR="001101D4" w:rsidRPr="001101D4" w:rsidRDefault="001101D4" w:rsidP="001101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1101D4">
        <w:rPr>
          <w:rFonts w:ascii="Times New Roman" w:eastAsia="Times New Roman" w:hAnsi="Times New Roman" w:cs="Times New Roman"/>
          <w:b/>
          <w:bCs/>
          <w:kern w:val="32"/>
        </w:rPr>
        <w:t>Задача №1. Расчет фонда накопления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ab/>
              <w:t>Показатели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     Сумма на пл. год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ab/>
              <w:t>А. Источники образования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1.Отчисления от дохода (прибыли)                                                                    69015,3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2.Отчисления от амортизации на полное восстановление                              10497,232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3.Выручка от реализации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используемого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имуещства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3750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4.Прочие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ВСЕГО:                                                                       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ab/>
              <w:t>Б. Смета расходования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1.Погашение долгосрочных кредитов банка                                                         800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2.Расходы на финансирование кап вложений*                                                     170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3.Финансирование прироста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собственных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                                                 69015,3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lastRenderedPageBreak/>
              <w:t>4.Уплата % за долгосрочный кредит                                                                       180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5.Покрытие убытков жилищно -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комунального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хозяйства                                  900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6.Содержание объектов культурно-бытового назначения                                     600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7.Расходы на содержание детских дошкольных учреждений                             850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8.Расходы на покупку ЦБ                                                                                             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9.Выплата дивидендов по ЦБ                                                                                       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10.Прочие расходы*                                                                                                25646,1</w:t>
            </w:r>
          </w:p>
        </w:tc>
      </w:tr>
    </w:tbl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01D4">
        <w:rPr>
          <w:rFonts w:ascii="Times New Roman" w:eastAsia="Times New Roman" w:hAnsi="Times New Roman" w:cs="Times New Roman"/>
          <w:b/>
        </w:rPr>
        <w:t>Тема 8. Заемные источники финансирования корпорации.</w:t>
      </w:r>
    </w:p>
    <w:p w:rsidR="001101D4" w:rsidRPr="001101D4" w:rsidRDefault="001101D4" w:rsidP="00083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01D4">
        <w:rPr>
          <w:rFonts w:ascii="Times New Roman" w:eastAsia="Times New Roman" w:hAnsi="Times New Roman" w:cs="Times New Roman"/>
          <w:b/>
          <w:bCs/>
        </w:rPr>
        <w:t>Цель привлечения и использования компаниями долгосрочных заемных источников финансирования.</w:t>
      </w:r>
    </w:p>
    <w:p w:rsidR="001101D4" w:rsidRPr="001101D4" w:rsidRDefault="001101D4" w:rsidP="00083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Виды долгосрочных заемных источников финансирования: долгосрочные банковские ссуды; лизинг; ипотечный кредит; государственные и частные инвестиции, иностранные и паевые инвестиции; акционерный капитал. Решение задач.</w:t>
      </w:r>
    </w:p>
    <w:p w:rsidR="001101D4" w:rsidRPr="001101D4" w:rsidRDefault="001101D4" w:rsidP="0008322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Эмиссионная деятельность компаний. Различные формы долговых обязательств и акций. </w:t>
      </w: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01D4" w:rsidRPr="001101D4" w:rsidRDefault="001101D4" w:rsidP="0011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01D4">
        <w:rPr>
          <w:rFonts w:ascii="Times New Roman" w:eastAsia="Times New Roman" w:hAnsi="Times New Roman" w:cs="Times New Roman"/>
          <w:b/>
        </w:rPr>
        <w:t>Тема 9. Стоимость и структура капитала корпорации.</w:t>
      </w:r>
    </w:p>
    <w:p w:rsidR="001101D4" w:rsidRPr="001101D4" w:rsidRDefault="001101D4" w:rsidP="0008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Понятие цены и структуры капитала. </w:t>
      </w:r>
    </w:p>
    <w:p w:rsidR="001101D4" w:rsidRPr="001101D4" w:rsidRDefault="001101D4" w:rsidP="0008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Виды стоимости капитала: внутренняя, рыночная, балансовая, предельная, ликвидационная, инвестиционная.</w:t>
      </w:r>
    </w:p>
    <w:p w:rsidR="001101D4" w:rsidRPr="001101D4" w:rsidRDefault="001101D4" w:rsidP="0008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 Методы оценки стоимости капитала. </w:t>
      </w:r>
    </w:p>
    <w:p w:rsidR="001101D4" w:rsidRPr="001101D4" w:rsidRDefault="001101D4" w:rsidP="0008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Взаимосвязь стоимости и структуры капитала компании. </w:t>
      </w:r>
    </w:p>
    <w:p w:rsidR="001101D4" w:rsidRPr="001101D4" w:rsidRDefault="001101D4" w:rsidP="000832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Значение теорий структуры капитала для предприятий Казахстана.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10. Финансовое планирование корпораций.</w:t>
      </w:r>
    </w:p>
    <w:p w:rsidR="001101D4" w:rsidRPr="001101D4" w:rsidRDefault="001101D4" w:rsidP="000832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Стратегический, текущий и оперативный финансовый план. Система и структура финансового плана. Порядок составления, рассмотрения и утверждения финансового плана.</w:t>
      </w:r>
    </w:p>
    <w:p w:rsidR="001101D4" w:rsidRPr="001101D4" w:rsidRDefault="001101D4" w:rsidP="000832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>План доходов и расходов, прибылей и убытков. Решение задач.</w:t>
      </w:r>
    </w:p>
    <w:p w:rsidR="001101D4" w:rsidRPr="001101D4" w:rsidRDefault="001101D4" w:rsidP="000832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Шахматный баланс доходов и расходов, его структура и назначение.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01D4">
        <w:rPr>
          <w:rFonts w:ascii="Times New Roman" w:eastAsia="Times New Roman" w:hAnsi="Times New Roman" w:cs="Times New Roman"/>
          <w:b/>
        </w:rPr>
        <w:t>Задача №1.</w:t>
      </w:r>
    </w:p>
    <w:p w:rsidR="001101D4" w:rsidRPr="001101D4" w:rsidRDefault="001101D4" w:rsidP="001101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Баланс доходов и расходов (финансовый план)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8"/>
      </w:tblGrid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>Разделы и статьи баланса</w:t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ab/>
              <w:t xml:space="preserve">       План 200…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ДОХОДЫ И ПОСТУПЛЕНИЯ СР-В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>1 НДС</w:t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  <w:t>26041,6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2Доход от реализации продукции и др.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     планируемые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фин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-е операции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238554,82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3 МВР в капстроительстве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-1730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4 Выручка от реализации неиспользуемого     Имущества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5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>рочие источники финансирования кап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     вложений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170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 Прирост устойчивых пассивов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42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7  Поступление малоценного инвентаря,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     инструмента и запчастей, приобретаемых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     счет капстроительства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20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8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>рочие доходы направляемые в ФН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10497,232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Долгосрочные кредиты банка на кап вложения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9   Ср-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поступающие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в порядке долевого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10 участия от вышестоящего звена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ИТОГО доходов и поступлений ср-в 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РАСХОДЫ И ОТЧИСЛЕНИЯ СР-В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 xml:space="preserve">1 Капвложения </w:t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  <w:kern w:val="32"/>
              </w:rPr>
              <w:tab/>
              <w:t>8300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2 Увеличение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капстроит-ве</w:t>
            </w:r>
            <w:proofErr w:type="spellEnd"/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3 Прирост норматива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собственных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ОбС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69077,3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4 Отчисления в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фин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>-й резерв предприятия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5565,75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lastRenderedPageBreak/>
              <w:t>5 Отчисления в ФН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69015,3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 Отчисления в ФП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42299,7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7 Погашение долгосрочных кредитов банка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800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8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>рочие расходы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9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 xml:space="preserve"> </w:t>
            </w:r>
            <w:r w:rsidRPr="001101D4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1101D4">
              <w:rPr>
                <w:rFonts w:ascii="Times New Roman" w:eastAsia="Times New Roman" w:hAnsi="Times New Roman" w:cs="Times New Roman"/>
                <w:b/>
              </w:rPr>
              <w:t>того расходов и отчислений</w:t>
            </w:r>
            <w:r w:rsidRPr="001101D4">
              <w:rPr>
                <w:rFonts w:ascii="Times New Roman" w:eastAsia="Times New Roman" w:hAnsi="Times New Roman" w:cs="Times New Roman"/>
                <w:b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>Превышение расходов над доходами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Превышение доходов над расходами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ВЗАИМООТНОШЕНИЯ С БЮДЖЕТОМ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А. Платежи в бюджет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101D4">
              <w:rPr>
                <w:rFonts w:ascii="Times New Roman" w:eastAsia="Times New Roman" w:hAnsi="Times New Roman" w:cs="Times New Roman"/>
                <w:bCs/>
              </w:rPr>
              <w:t>1 НДС</w:t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Зем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 xml:space="preserve"> налог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1180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3 Налог на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транспортные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ср-</w:t>
            </w:r>
            <w:proofErr w:type="spellStart"/>
            <w:r w:rsidRPr="001101D4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380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4 Налог на имущество 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2230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5 КПН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6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>рочие платежи в бюджет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  <w:t>670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 платежей в бюджет</w:t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  <w:t xml:space="preserve">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Б. Ассигнования из бюджета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1 на капвложения </w:t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  <w:r w:rsidRPr="001101D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 xml:space="preserve">2 на пополнение </w:t>
            </w:r>
            <w:proofErr w:type="gramStart"/>
            <w:r w:rsidRPr="001101D4">
              <w:rPr>
                <w:rFonts w:ascii="Times New Roman" w:eastAsia="Times New Roman" w:hAnsi="Times New Roman" w:cs="Times New Roman"/>
              </w:rPr>
              <w:t>оборотных</w:t>
            </w:r>
            <w:proofErr w:type="gramEnd"/>
            <w:r w:rsidRPr="001101D4">
              <w:rPr>
                <w:rFonts w:ascii="Times New Roman" w:eastAsia="Times New Roman" w:hAnsi="Times New Roman" w:cs="Times New Roman"/>
              </w:rPr>
              <w:t xml:space="preserve"> ср-в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101D4">
              <w:rPr>
                <w:rFonts w:ascii="Times New Roman" w:eastAsia="Times New Roman" w:hAnsi="Times New Roman" w:cs="Times New Roman"/>
              </w:rPr>
              <w:t>3 на прочие расходы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Итого ассигнований из бюджета </w:t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Превышение платежей в бюджет </w:t>
            </w:r>
            <w:proofErr w:type="gramStart"/>
            <w:r w:rsidRPr="001101D4">
              <w:rPr>
                <w:rFonts w:ascii="Times New Roman" w:eastAsia="Times New Roman" w:hAnsi="Times New Roman" w:cs="Times New Roman"/>
                <w:b/>
              </w:rPr>
              <w:t>над</w:t>
            </w:r>
            <w:proofErr w:type="gramEnd"/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>ассигнованиями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101D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Превышение ассигнований над платежами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>в бюджет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Всего доходов, поступлений ср-в и                                            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>ассигнований из бюджета</w:t>
            </w:r>
          </w:p>
        </w:tc>
      </w:tr>
      <w:tr w:rsidR="001101D4" w:rsidRPr="001101D4" w:rsidTr="001D5F31">
        <w:tc>
          <w:tcPr>
            <w:tcW w:w="9758" w:type="dxa"/>
          </w:tcPr>
          <w:p w:rsidR="001101D4" w:rsidRPr="001101D4" w:rsidRDefault="001101D4" w:rsidP="0011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101D4">
              <w:rPr>
                <w:rFonts w:ascii="Times New Roman" w:eastAsia="Times New Roman" w:hAnsi="Times New Roman" w:cs="Times New Roman"/>
                <w:b/>
              </w:rPr>
              <w:t xml:space="preserve">ВСЕГО РАСХОДОВ                                                                     </w:t>
            </w:r>
          </w:p>
        </w:tc>
      </w:tr>
    </w:tbl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 xml:space="preserve">Тема 11. Оценка финансового состояния корпорации и пути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 xml:space="preserve">                достижения финансовой устойчивости.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>1.Финансовая стратегия корпорации. Задачи финансовой стратегии и пути достижения финансовой устойчивости корпорации.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101D4">
        <w:rPr>
          <w:rFonts w:ascii="Times New Roman" w:eastAsia="Times New Roman" w:hAnsi="Times New Roman" w:cs="Times New Roman"/>
          <w:lang w:eastAsia="en-US"/>
        </w:rPr>
        <w:t xml:space="preserve">4.Источники финансовой информации о компании. </w:t>
      </w:r>
    </w:p>
    <w:p w:rsidR="001101D4" w:rsidRPr="001101D4" w:rsidRDefault="001101D4" w:rsidP="001101D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:rsidR="001101D4" w:rsidRPr="001101D4" w:rsidRDefault="001101D4" w:rsidP="001101D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101D4">
        <w:rPr>
          <w:rFonts w:ascii="Times New Roman" w:eastAsia="Times New Roman" w:hAnsi="Times New Roman" w:cs="Times New Roman"/>
          <w:b/>
          <w:lang w:eastAsia="en-US"/>
        </w:rPr>
        <w:t>Тема 12. Финансовая несостоятельность корпораций.</w:t>
      </w:r>
    </w:p>
    <w:p w:rsidR="001101D4" w:rsidRPr="001101D4" w:rsidRDefault="001101D4" w:rsidP="0008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Основы и нормативно-методическое обеспечение законодательства РК о несостоятельности (банкротстве). </w:t>
      </w:r>
    </w:p>
    <w:p w:rsidR="001101D4" w:rsidRPr="001101D4" w:rsidRDefault="001101D4" w:rsidP="0008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Формы банкротства: мировое соглашение, санация, реорганизация, ликвидация. </w:t>
      </w:r>
    </w:p>
    <w:p w:rsidR="001101D4" w:rsidRPr="001101D4" w:rsidRDefault="001101D4" w:rsidP="0008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Виды и порядок осуществления реорганизационных процедур: наблюдение, реабилитация, санация.</w:t>
      </w:r>
    </w:p>
    <w:p w:rsidR="001101D4" w:rsidRPr="001101D4" w:rsidRDefault="001101D4" w:rsidP="0008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 xml:space="preserve">Конкурсное производство. </w:t>
      </w:r>
    </w:p>
    <w:p w:rsidR="001101D4" w:rsidRPr="001101D4" w:rsidRDefault="001101D4" w:rsidP="000832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01D4">
        <w:rPr>
          <w:rFonts w:ascii="Times New Roman" w:eastAsia="Times New Roman" w:hAnsi="Times New Roman" w:cs="Times New Roman"/>
        </w:rPr>
        <w:t>Стратегия антикризисного управления.</w:t>
      </w:r>
    </w:p>
    <w:p w:rsidR="00F541A8" w:rsidRPr="00F541A8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9626E" w:rsidRPr="00E900E4" w:rsidRDefault="0089626E" w:rsidP="00793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EC" w:rsidRDefault="000010EC" w:rsidP="00B625EC">
      <w:pPr>
        <w:spacing w:after="0" w:line="240" w:lineRule="auto"/>
      </w:pPr>
      <w:r>
        <w:separator/>
      </w:r>
    </w:p>
  </w:endnote>
  <w:endnote w:type="continuationSeparator" w:id="0">
    <w:p w:rsidR="000010EC" w:rsidRDefault="000010EC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EC" w:rsidRDefault="000010EC" w:rsidP="00B625EC">
      <w:pPr>
        <w:spacing w:after="0" w:line="240" w:lineRule="auto"/>
      </w:pPr>
      <w:r>
        <w:separator/>
      </w:r>
    </w:p>
  </w:footnote>
  <w:footnote w:type="continuationSeparator" w:id="0">
    <w:p w:rsidR="000010EC" w:rsidRDefault="000010EC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D12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0085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82814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0DE0957"/>
    <w:multiLevelType w:val="multilevel"/>
    <w:tmpl w:val="DB7E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EB51FD"/>
    <w:multiLevelType w:val="multilevel"/>
    <w:tmpl w:val="9634B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9414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C6C47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F0721AF"/>
    <w:multiLevelType w:val="multilevel"/>
    <w:tmpl w:val="F7F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711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9905E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010EC"/>
    <w:rsid w:val="00025F12"/>
    <w:rsid w:val="0008322F"/>
    <w:rsid w:val="000D4619"/>
    <w:rsid w:val="000F6920"/>
    <w:rsid w:val="001101D4"/>
    <w:rsid w:val="00153ED2"/>
    <w:rsid w:val="0018240A"/>
    <w:rsid w:val="001931EC"/>
    <w:rsid w:val="001B4679"/>
    <w:rsid w:val="0026243E"/>
    <w:rsid w:val="002B5A58"/>
    <w:rsid w:val="002F4B32"/>
    <w:rsid w:val="00360197"/>
    <w:rsid w:val="003F196D"/>
    <w:rsid w:val="004268D6"/>
    <w:rsid w:val="0042794D"/>
    <w:rsid w:val="00492D86"/>
    <w:rsid w:val="004B3FB6"/>
    <w:rsid w:val="004D56B3"/>
    <w:rsid w:val="004F7F3A"/>
    <w:rsid w:val="00565278"/>
    <w:rsid w:val="00580E5D"/>
    <w:rsid w:val="00587303"/>
    <w:rsid w:val="00646D88"/>
    <w:rsid w:val="00666C31"/>
    <w:rsid w:val="006708BC"/>
    <w:rsid w:val="00701814"/>
    <w:rsid w:val="0079320E"/>
    <w:rsid w:val="00835A83"/>
    <w:rsid w:val="0089626E"/>
    <w:rsid w:val="008A7153"/>
    <w:rsid w:val="008B075C"/>
    <w:rsid w:val="009A53A3"/>
    <w:rsid w:val="009C031F"/>
    <w:rsid w:val="00B625EC"/>
    <w:rsid w:val="00B732EC"/>
    <w:rsid w:val="00BA3D41"/>
    <w:rsid w:val="00CC3CAF"/>
    <w:rsid w:val="00CD2A1F"/>
    <w:rsid w:val="00CF5E47"/>
    <w:rsid w:val="00D1507A"/>
    <w:rsid w:val="00D75ACF"/>
    <w:rsid w:val="00E900E4"/>
    <w:rsid w:val="00EE6C9F"/>
    <w:rsid w:val="00F2474F"/>
    <w:rsid w:val="00F362FF"/>
    <w:rsid w:val="00F541A8"/>
    <w:rsid w:val="00F545BF"/>
    <w:rsid w:val="00F7783F"/>
    <w:rsid w:val="00F86DAF"/>
    <w:rsid w:val="00FD2188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12AB-05A5-4EF7-85CB-D47B077B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2013-02-10T10:53:00Z</cp:lastPrinted>
  <dcterms:created xsi:type="dcterms:W3CDTF">2008-10-26T06:31:00Z</dcterms:created>
  <dcterms:modified xsi:type="dcterms:W3CDTF">2017-01-03T18:03:00Z</dcterms:modified>
</cp:coreProperties>
</file>